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4F" w:rsidRDefault="00775A4F" w:rsidP="00E971BA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 xml:space="preserve">Выступление начальника отдела образования </w:t>
      </w:r>
      <w:proofErr w:type="spellStart"/>
      <w:r>
        <w:rPr>
          <w:b/>
          <w:bCs/>
        </w:rPr>
        <w:t>Е.Ю.Сот</w:t>
      </w:r>
      <w:bookmarkStart w:id="0" w:name="_GoBack"/>
      <w:bookmarkEnd w:id="0"/>
      <w:r>
        <w:rPr>
          <w:b/>
          <w:bCs/>
        </w:rPr>
        <w:t>никовой</w:t>
      </w:r>
      <w:proofErr w:type="spellEnd"/>
      <w:r>
        <w:rPr>
          <w:b/>
          <w:bCs/>
        </w:rPr>
        <w:t xml:space="preserve"> </w:t>
      </w:r>
    </w:p>
    <w:p w:rsidR="00D06B0C" w:rsidRDefault="00775A4F" w:rsidP="00E971BA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«</w:t>
      </w:r>
      <w:r w:rsidR="00820466" w:rsidRPr="00820466">
        <w:rPr>
          <w:b/>
          <w:bCs/>
        </w:rPr>
        <w:t>О работе антикоррупционной направленности отдела образования администрации Лебедянского муниципального района</w:t>
      </w:r>
      <w:r>
        <w:rPr>
          <w:b/>
          <w:bCs/>
        </w:rPr>
        <w:t>»</w:t>
      </w:r>
    </w:p>
    <w:p w:rsidR="00820466" w:rsidRPr="00CA2A61" w:rsidRDefault="00820466" w:rsidP="00E971BA">
      <w:pPr>
        <w:suppressAutoHyphens w:val="0"/>
        <w:autoSpaceDE w:val="0"/>
        <w:autoSpaceDN w:val="0"/>
        <w:adjustRightInd w:val="0"/>
        <w:ind w:firstLine="708"/>
        <w:jc w:val="center"/>
      </w:pPr>
    </w:p>
    <w:p w:rsidR="00D06B0C" w:rsidRDefault="00D06B0C" w:rsidP="00E971BA">
      <w:pPr>
        <w:suppressAutoHyphens w:val="0"/>
        <w:autoSpaceDE w:val="0"/>
        <w:autoSpaceDN w:val="0"/>
        <w:adjustRightInd w:val="0"/>
        <w:ind w:firstLine="708"/>
        <w:jc w:val="both"/>
      </w:pPr>
      <w:r w:rsidRPr="00CA2A61">
        <w:t xml:space="preserve">Отделом образования администрации Лебедянского муниципального района и подведомственными учреждениями проводится </w:t>
      </w:r>
      <w:r w:rsidR="00B87B21">
        <w:t xml:space="preserve">целенаправленная </w:t>
      </w:r>
      <w:r w:rsidR="00CA2A61">
        <w:t xml:space="preserve">работа по исполнению плана противодействия коррупции, соблюдению законодательства в области противодействия коррупции, </w:t>
      </w:r>
      <w:r w:rsidRPr="00CA2A61">
        <w:t>по антикоррупционному просвещению</w:t>
      </w:r>
      <w:r w:rsidR="008D1307">
        <w:t xml:space="preserve"> педагогических работников</w:t>
      </w:r>
      <w:r w:rsidRPr="00CA2A61">
        <w:t>.</w:t>
      </w:r>
    </w:p>
    <w:p w:rsidR="00E770CC" w:rsidRDefault="00E770CC" w:rsidP="00E971BA">
      <w:pPr>
        <w:ind w:firstLine="708"/>
        <w:jc w:val="both"/>
      </w:pPr>
      <w:r w:rsidRPr="009423E7">
        <w:t xml:space="preserve">Важной положительной тенденцией в реализации антикоррупционной политики является расширение спектра и направленности проводимых мероприятий. </w:t>
      </w:r>
      <w:r>
        <w:t>С целью п</w:t>
      </w:r>
      <w:r w:rsidRPr="009423E7">
        <w:t>рофилактик</w:t>
      </w:r>
      <w:r>
        <w:t>и</w:t>
      </w:r>
      <w:r w:rsidRPr="009423E7">
        <w:t>, выявлени</w:t>
      </w:r>
      <w:r>
        <w:t>я</w:t>
      </w:r>
      <w:r w:rsidRPr="009423E7">
        <w:t xml:space="preserve"> и пресечени</w:t>
      </w:r>
      <w:r>
        <w:t>я</w:t>
      </w:r>
      <w:r w:rsidRPr="009423E7">
        <w:t xml:space="preserve"> коррупционных правонарушений</w:t>
      </w:r>
      <w:r>
        <w:t xml:space="preserve"> с</w:t>
      </w:r>
      <w:r w:rsidRPr="009423E7">
        <w:t>овершенств</w:t>
      </w:r>
      <w:r>
        <w:t>уется</w:t>
      </w:r>
      <w:r w:rsidRPr="009423E7">
        <w:t xml:space="preserve"> кадров</w:t>
      </w:r>
      <w:r>
        <w:t>ый</w:t>
      </w:r>
      <w:r w:rsidRPr="009423E7">
        <w:t xml:space="preserve"> аспект работы</w:t>
      </w:r>
      <w:r w:rsidR="008D1307">
        <w:t>. Это</w:t>
      </w:r>
      <w:r w:rsidRPr="009423E7">
        <w:t xml:space="preserve">: </w:t>
      </w:r>
    </w:p>
    <w:p w:rsidR="00E770CC" w:rsidRDefault="00E770CC" w:rsidP="00E971BA">
      <w:pPr>
        <w:jc w:val="both"/>
      </w:pPr>
      <w:r w:rsidRPr="009423E7">
        <w:t>а) обеспечение повышения квал</w:t>
      </w:r>
      <w:r w:rsidR="008D1307">
        <w:t>ификации муниципальных служащих</w:t>
      </w:r>
      <w:r w:rsidRPr="009423E7">
        <w:t xml:space="preserve">; </w:t>
      </w:r>
    </w:p>
    <w:p w:rsidR="00A04796" w:rsidRPr="00FF73EB" w:rsidRDefault="00E770CC" w:rsidP="00E971BA">
      <w:pPr>
        <w:jc w:val="both"/>
      </w:pPr>
      <w:r w:rsidRPr="00FF73EB">
        <w:t>б) проведение разъяснительных мероприятий</w:t>
      </w:r>
      <w:r w:rsidR="00FF73EB" w:rsidRPr="00FF73EB">
        <w:t xml:space="preserve">: </w:t>
      </w:r>
      <w:r w:rsidRPr="00FF73EB">
        <w:t xml:space="preserve">ознакомление с изменениями в действующем законодательстве; разъяснение ограничений, налагаемых на граждан после увольнения с государственной службы и т.д. </w:t>
      </w:r>
    </w:p>
    <w:p w:rsidR="00D2654B" w:rsidRPr="00D2654B" w:rsidRDefault="004326A5" w:rsidP="00E971BA">
      <w:pPr>
        <w:suppressAutoHyphens w:val="0"/>
        <w:autoSpaceDE w:val="0"/>
        <w:autoSpaceDN w:val="0"/>
        <w:adjustRightInd w:val="0"/>
        <w:ind w:firstLine="708"/>
        <w:jc w:val="both"/>
      </w:pPr>
      <w:r>
        <w:t>В соответствии</w:t>
      </w:r>
      <w:r w:rsidR="00FB0A29">
        <w:t xml:space="preserve"> с</w:t>
      </w:r>
      <w:r>
        <w:t xml:space="preserve"> </w:t>
      </w:r>
      <w:r w:rsidR="00FB0A29">
        <w:t>Федеральным</w:t>
      </w:r>
      <w:r>
        <w:t xml:space="preserve"> закон</w:t>
      </w:r>
      <w:r w:rsidR="00FB0A29">
        <w:t>ом</w:t>
      </w:r>
      <w:r>
        <w:t xml:space="preserve"> </w:t>
      </w:r>
      <w:r w:rsidR="00A903E9">
        <w:t xml:space="preserve">от 25.12.2008 г. № 273-ФЗ «О противодействии коррупции», </w:t>
      </w:r>
      <w:r w:rsidR="00FB0A29">
        <w:t xml:space="preserve">ст.13.3. </w:t>
      </w:r>
      <w:r w:rsidR="00A903E9">
        <w:t>«Обязанность организаций принимать меры по предупреждению коррупции»</w:t>
      </w:r>
      <w:r w:rsidR="00B667F9">
        <w:t>, во исполнение приказов по отделу образования</w:t>
      </w:r>
      <w:r w:rsidR="00A903E9">
        <w:t xml:space="preserve"> в</w:t>
      </w:r>
      <w:r w:rsidR="00D06B0C" w:rsidRPr="00CA2A61">
        <w:t xml:space="preserve"> каждом </w:t>
      </w:r>
      <w:r w:rsidR="00CA2A61">
        <w:t xml:space="preserve">образовательном </w:t>
      </w:r>
      <w:r w:rsidR="00D06B0C" w:rsidRPr="00CA2A61">
        <w:t>учреждении</w:t>
      </w:r>
      <w:r w:rsidR="00603B06">
        <w:t xml:space="preserve"> изданы приказы о назначении лиц, ответственных за организацию мер по противодействию коррупции, </w:t>
      </w:r>
      <w:r w:rsidR="00D06B0C" w:rsidRPr="00CA2A61">
        <w:t xml:space="preserve"> создан</w:t>
      </w:r>
      <w:r w:rsidR="00B667F9">
        <w:t>ы</w:t>
      </w:r>
      <w:r w:rsidR="00D06B0C" w:rsidRPr="00CA2A61">
        <w:t xml:space="preserve"> рабоч</w:t>
      </w:r>
      <w:r w:rsidR="00B667F9">
        <w:t>ие</w:t>
      </w:r>
      <w:r w:rsidR="00D06B0C" w:rsidRPr="00CA2A61">
        <w:t xml:space="preserve"> групп</w:t>
      </w:r>
      <w:r w:rsidR="00B667F9">
        <w:t>ы</w:t>
      </w:r>
      <w:r w:rsidR="00D06B0C" w:rsidRPr="00CA2A61">
        <w:t xml:space="preserve"> по вопросу организации антикоррупционного просвещения в образовательных учреждениях района. Разработаны</w:t>
      </w:r>
      <w:r w:rsidR="00A903E9">
        <w:t xml:space="preserve"> Положения о противодействии коррупции,</w:t>
      </w:r>
      <w:r w:rsidR="00D06B0C" w:rsidRPr="00CA2A61">
        <w:t xml:space="preserve"> планы мероприятий по формированию </w:t>
      </w:r>
      <w:r w:rsidR="004B65A3">
        <w:t>правовой культуры.</w:t>
      </w:r>
      <w:r w:rsidR="00D2654B">
        <w:t xml:space="preserve"> В</w:t>
      </w:r>
      <w:r w:rsidR="00D2654B" w:rsidRPr="00D2654B">
        <w:t>се проекты нормативных актов проходят антикоррупционную экспертизу и направляются в прокуратуру</w:t>
      </w:r>
      <w:r w:rsidR="00D2654B">
        <w:t>.</w:t>
      </w:r>
    </w:p>
    <w:p w:rsidR="00D06B0C" w:rsidRDefault="00D06B0C" w:rsidP="00E971BA">
      <w:pPr>
        <w:suppressAutoHyphens w:val="0"/>
        <w:autoSpaceDE w:val="0"/>
        <w:autoSpaceDN w:val="0"/>
        <w:adjustRightInd w:val="0"/>
        <w:ind w:firstLine="708"/>
        <w:jc w:val="both"/>
      </w:pPr>
      <w:r w:rsidRPr="00CA2A61">
        <w:t xml:space="preserve">Сайты образовательных учреждений и отдела образования </w:t>
      </w:r>
      <w:r w:rsidR="008D1307">
        <w:t>оформля</w:t>
      </w:r>
      <w:r w:rsidRPr="00CA2A61">
        <w:t xml:space="preserve">ются  в соответствии  с законодательством Российской Федерации в целях обеспечения информационной открытости в образовательной деятельности. На </w:t>
      </w:r>
      <w:r w:rsidR="008D1307">
        <w:t xml:space="preserve">каждом </w:t>
      </w:r>
      <w:r w:rsidRPr="00CA2A61">
        <w:t>сай</w:t>
      </w:r>
      <w:r w:rsidR="008D1307">
        <w:t>те</w:t>
      </w:r>
      <w:r w:rsidRPr="00CA2A61">
        <w:t xml:space="preserve"> создан раздел «Противодействие коррупции».</w:t>
      </w:r>
    </w:p>
    <w:p w:rsidR="009A030E" w:rsidRDefault="008A57DF" w:rsidP="00E971BA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ОУ размещены</w:t>
      </w:r>
      <w:r w:rsidR="009A030E" w:rsidRPr="00237FE1">
        <w:rPr>
          <w:rStyle w:val="a4"/>
          <w:b w:val="0"/>
          <w:sz w:val="28"/>
          <w:szCs w:val="28"/>
        </w:rPr>
        <w:t xml:space="preserve"> информационны</w:t>
      </w:r>
      <w:r>
        <w:rPr>
          <w:rStyle w:val="a4"/>
          <w:b w:val="0"/>
          <w:sz w:val="28"/>
          <w:szCs w:val="28"/>
        </w:rPr>
        <w:t>е</w:t>
      </w:r>
      <w:r w:rsidR="009A030E" w:rsidRPr="00237FE1">
        <w:rPr>
          <w:rStyle w:val="a4"/>
          <w:b w:val="0"/>
          <w:sz w:val="28"/>
          <w:szCs w:val="28"/>
        </w:rPr>
        <w:t xml:space="preserve"> стенд</w:t>
      </w:r>
      <w:r>
        <w:rPr>
          <w:rStyle w:val="a4"/>
          <w:b w:val="0"/>
          <w:sz w:val="28"/>
          <w:szCs w:val="28"/>
        </w:rPr>
        <w:t>ы «Коррупции нет!»</w:t>
      </w:r>
      <w:r w:rsidR="009A030E">
        <w:rPr>
          <w:rStyle w:val="a4"/>
          <w:b w:val="0"/>
          <w:sz w:val="28"/>
          <w:szCs w:val="28"/>
        </w:rPr>
        <w:t>.</w:t>
      </w:r>
    </w:p>
    <w:p w:rsidR="009A030E" w:rsidRDefault="009A030E" w:rsidP="00E971BA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Изготовлены и доведены до сведения родителей памятки </w:t>
      </w:r>
      <w:r w:rsidR="008A57DF">
        <w:rPr>
          <w:rStyle w:val="a4"/>
          <w:b w:val="0"/>
          <w:sz w:val="28"/>
          <w:szCs w:val="28"/>
        </w:rPr>
        <w:t>«</w:t>
      </w:r>
      <w:r w:rsidR="008A57DF" w:rsidRPr="00237FE1">
        <w:rPr>
          <w:rStyle w:val="a4"/>
          <w:b w:val="0"/>
          <w:sz w:val="28"/>
          <w:szCs w:val="28"/>
        </w:rPr>
        <w:t>К</w:t>
      </w:r>
      <w:r w:rsidR="008A57DF">
        <w:rPr>
          <w:rStyle w:val="a4"/>
          <w:b w:val="0"/>
          <w:sz w:val="28"/>
          <w:szCs w:val="28"/>
        </w:rPr>
        <w:t>ак противодействовать коррупции»,</w:t>
      </w:r>
      <w:r w:rsidR="008A57DF">
        <w:rPr>
          <w:sz w:val="28"/>
          <w:szCs w:val="28"/>
        </w:rPr>
        <w:t xml:space="preserve"> </w:t>
      </w:r>
      <w:r>
        <w:rPr>
          <w:sz w:val="28"/>
          <w:szCs w:val="28"/>
        </w:rPr>
        <w:t>«Это важно знать».</w:t>
      </w:r>
    </w:p>
    <w:p w:rsidR="00424C78" w:rsidRDefault="005F493D" w:rsidP="00E971BA">
      <w:pPr>
        <w:ind w:firstLine="708"/>
        <w:jc w:val="both"/>
        <w:rPr>
          <w:rStyle w:val="a4"/>
          <w:b w:val="0"/>
        </w:rPr>
      </w:pPr>
      <w:r>
        <w:t>Вопросы антикоррупционной политики рассматрива</w:t>
      </w:r>
      <w:r w:rsidR="00B667F9">
        <w:t>ются</w:t>
      </w:r>
      <w:r>
        <w:t xml:space="preserve"> на</w:t>
      </w:r>
      <w:r w:rsidR="00424C78" w:rsidRPr="00424C78">
        <w:t xml:space="preserve"> </w:t>
      </w:r>
      <w:r w:rsidR="00424C78" w:rsidRPr="0054015F">
        <w:t xml:space="preserve">общих </w:t>
      </w:r>
      <w:r w:rsidR="00424C78">
        <w:t>собраниях трудов</w:t>
      </w:r>
      <w:r w:rsidR="008D1307">
        <w:t>ых</w:t>
      </w:r>
      <w:r w:rsidR="00424C78">
        <w:t xml:space="preserve"> коллектив</w:t>
      </w:r>
      <w:r w:rsidR="008D1307">
        <w:t>ов</w:t>
      </w:r>
      <w:r w:rsidR="00424C78">
        <w:t xml:space="preserve">, </w:t>
      </w:r>
      <w:r w:rsidR="00424C78" w:rsidRPr="0054015F">
        <w:t>заседаниях Совет</w:t>
      </w:r>
      <w:r w:rsidR="00B667F9">
        <w:t>ов</w:t>
      </w:r>
      <w:r w:rsidR="00424C78" w:rsidRPr="0054015F">
        <w:t xml:space="preserve"> родителей, </w:t>
      </w:r>
      <w:r w:rsidR="00424C78">
        <w:t xml:space="preserve">педагогических советах, </w:t>
      </w:r>
      <w:r w:rsidR="00424C78" w:rsidRPr="0054015F">
        <w:t>родител</w:t>
      </w:r>
      <w:r w:rsidR="00424C78">
        <w:t>ьских собраниях.</w:t>
      </w:r>
      <w:r w:rsidR="002347DA">
        <w:t xml:space="preserve"> </w:t>
      </w:r>
      <w:r w:rsidR="00F01535" w:rsidRPr="00203D82">
        <w:t>Организ</w:t>
      </w:r>
      <w:r w:rsidR="00F01535">
        <w:t>уются приемы</w:t>
      </w:r>
      <w:r w:rsidR="00F01535" w:rsidRPr="00203D82">
        <w:t xml:space="preserve"> родителей по вопросам предупреждения коррупционных проявлений</w:t>
      </w:r>
      <w:r w:rsidR="00F01535">
        <w:t>.</w:t>
      </w:r>
      <w:r w:rsidR="00F01535">
        <w:rPr>
          <w:rStyle w:val="a4"/>
          <w:b w:val="0"/>
        </w:rPr>
        <w:t xml:space="preserve"> </w:t>
      </w:r>
      <w:r w:rsidR="002347DA">
        <w:rPr>
          <w:rStyle w:val="a4"/>
          <w:b w:val="0"/>
        </w:rPr>
        <w:t>Проводятся мониторинги общественного мнения  в ОУ по вопросам коррупции.</w:t>
      </w:r>
    </w:p>
    <w:p w:rsidR="00167999" w:rsidRPr="00167999" w:rsidRDefault="00167999" w:rsidP="00E971BA">
      <w:pPr>
        <w:ind w:firstLine="708"/>
        <w:jc w:val="both"/>
        <w:rPr>
          <w:bCs/>
        </w:rPr>
      </w:pPr>
      <w:r w:rsidRPr="00167999">
        <w:rPr>
          <w:bCs/>
        </w:rPr>
        <w:t>Проводится работа по обеспечению образовательных учреждений литературой  по вопросам организации работы по правовому просвещению. В течение года оформляются выставки «Подросток и закон».</w:t>
      </w:r>
    </w:p>
    <w:p w:rsidR="00C10CE4" w:rsidRPr="00167999" w:rsidRDefault="00D92B0A" w:rsidP="00E971BA">
      <w:pPr>
        <w:ind w:firstLine="708"/>
        <w:jc w:val="both"/>
      </w:pPr>
      <w:r w:rsidRPr="00D92B0A">
        <w:lastRenderedPageBreak/>
        <w:t xml:space="preserve">Данные вопросы </w:t>
      </w:r>
      <w:r w:rsidR="008D1307">
        <w:t>систематически</w:t>
      </w:r>
      <w:r w:rsidR="00F2411F">
        <w:t xml:space="preserve"> </w:t>
      </w:r>
      <w:r w:rsidRPr="00D92B0A">
        <w:t>рассм</w:t>
      </w:r>
      <w:r w:rsidR="008D1307">
        <w:t>атриваются</w:t>
      </w:r>
      <w:r w:rsidRPr="00D92B0A">
        <w:t xml:space="preserve"> на</w:t>
      </w:r>
      <w:r w:rsidR="00D14C5F">
        <w:t xml:space="preserve"> </w:t>
      </w:r>
      <w:r w:rsidR="008D1307">
        <w:t>разл</w:t>
      </w:r>
      <w:r w:rsidR="00FF0D9D">
        <w:t>и</w:t>
      </w:r>
      <w:r w:rsidR="008D1307">
        <w:t xml:space="preserve">чных </w:t>
      </w:r>
      <w:r w:rsidR="00D14C5F">
        <w:t xml:space="preserve">совещаниях </w:t>
      </w:r>
      <w:r w:rsidR="00F2411F">
        <w:t xml:space="preserve">с руководителями образовательных учреждений </w:t>
      </w:r>
      <w:r w:rsidR="00D14C5F">
        <w:t xml:space="preserve">(протоколы </w:t>
      </w:r>
      <w:r w:rsidR="00D14C5F" w:rsidRPr="00BA668B">
        <w:t>от 15.01.2016 г., от 03.03.2016 г.</w:t>
      </w:r>
      <w:r w:rsidR="00F2411F">
        <w:t>, от 14.10.2016 г.</w:t>
      </w:r>
      <w:r w:rsidR="00D14C5F">
        <w:t xml:space="preserve">). </w:t>
      </w:r>
      <w:r w:rsidR="00C10CE4" w:rsidRPr="00167999">
        <w:t xml:space="preserve">Понимая важность </w:t>
      </w:r>
      <w:r w:rsidR="00C10CE4">
        <w:t>антикоррупционной работы</w:t>
      </w:r>
      <w:r w:rsidR="00C10CE4" w:rsidRPr="00167999">
        <w:t>, отдел образования ежегодно проводит совещания с учителями-предметниками с приглашением сотрудников налоговой службы. Мы не только информируем педагогов о  противозаконной деятельности, но и разъясняем способы ее оформления как индивидуального или частного предпринимател</w:t>
      </w:r>
      <w:r w:rsidR="00C10CE4">
        <w:t>ьства</w:t>
      </w:r>
      <w:r w:rsidR="00C10CE4" w:rsidRPr="00167999">
        <w:t xml:space="preserve"> с предоставлением пакета документов.</w:t>
      </w:r>
    </w:p>
    <w:p w:rsidR="00D14C5F" w:rsidRDefault="008D1307" w:rsidP="00E971BA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марта </w:t>
      </w:r>
      <w:r w:rsidR="00D14C5F">
        <w:rPr>
          <w:sz w:val="28"/>
          <w:szCs w:val="28"/>
        </w:rPr>
        <w:t xml:space="preserve">2016 г. </w:t>
      </w:r>
      <w:r>
        <w:rPr>
          <w:sz w:val="28"/>
          <w:szCs w:val="28"/>
        </w:rPr>
        <w:t>районным отделом образования</w:t>
      </w:r>
      <w:r w:rsidR="00D14C5F">
        <w:rPr>
          <w:sz w:val="28"/>
          <w:szCs w:val="28"/>
        </w:rPr>
        <w:t xml:space="preserve"> было проведено совещание с приглашением </w:t>
      </w:r>
      <w:r w:rsidR="00F2411F">
        <w:rPr>
          <w:sz w:val="28"/>
          <w:szCs w:val="28"/>
        </w:rPr>
        <w:t xml:space="preserve">представителя </w:t>
      </w:r>
      <w:r w:rsidR="00F2411F">
        <w:rPr>
          <w:sz w:val="28"/>
          <w:szCs w:val="28"/>
          <w:shd w:val="clear" w:color="auto" w:fill="FFFFFF"/>
        </w:rPr>
        <w:t>Межрайонной</w:t>
      </w:r>
      <w:r w:rsidR="00F2411F" w:rsidRPr="00F2411F">
        <w:rPr>
          <w:sz w:val="28"/>
          <w:szCs w:val="28"/>
          <w:shd w:val="clear" w:color="auto" w:fill="FFFFFF"/>
        </w:rPr>
        <w:t xml:space="preserve"> ИФНС России № 4 по Липецкой области </w:t>
      </w:r>
      <w:r w:rsidR="00D14C5F">
        <w:rPr>
          <w:sz w:val="28"/>
          <w:szCs w:val="28"/>
        </w:rPr>
        <w:t>Осиной И.Д.</w:t>
      </w:r>
      <w:r w:rsidR="00F2411F">
        <w:rPr>
          <w:sz w:val="28"/>
          <w:szCs w:val="28"/>
        </w:rPr>
        <w:t xml:space="preserve"> </w:t>
      </w:r>
      <w:r w:rsidR="00B304B3">
        <w:rPr>
          <w:sz w:val="28"/>
          <w:szCs w:val="28"/>
        </w:rPr>
        <w:t>по вопросу легализации доходов от репетиторской деятельности.</w:t>
      </w:r>
    </w:p>
    <w:p w:rsidR="00990C6F" w:rsidRDefault="00751B24" w:rsidP="00E971BA">
      <w:pPr>
        <w:ind w:firstLine="708"/>
        <w:jc w:val="both"/>
      </w:pPr>
      <w:r>
        <w:t xml:space="preserve">Тем не менее, </w:t>
      </w:r>
      <w:r w:rsidR="00990C6F">
        <w:t>факты существуют. Дополнител</w:t>
      </w:r>
      <w:r>
        <w:t>ьные занятия были, есть и будут</w:t>
      </w:r>
      <w:r w:rsidR="00990C6F">
        <w:t>, но все действия необходимо сообща разворачивать в сторону правового поля. Н</w:t>
      </w:r>
      <w:r>
        <w:t>ад</w:t>
      </w:r>
      <w:r w:rsidR="00990C6F">
        <w:t>о всем вместе учиться жить по законам правового государства.</w:t>
      </w:r>
    </w:p>
    <w:p w:rsidR="006157AE" w:rsidRDefault="00EC3E58" w:rsidP="00E971BA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В ОУ ведутся журналы обращений граждан. </w:t>
      </w:r>
      <w:r w:rsidR="00230F68">
        <w:t>В 2016 году ж</w:t>
      </w:r>
      <w:r w:rsidR="00751B24">
        <w:t>алоб и обращений</w:t>
      </w:r>
      <w:r w:rsidR="006157AE">
        <w:t>, касающихся действий (бездействия) педагогических работников</w:t>
      </w:r>
      <w:r w:rsidR="00230F68">
        <w:t>, связанных с коррупцией, не поступало.</w:t>
      </w:r>
    </w:p>
    <w:p w:rsidR="00EF790E" w:rsidRDefault="00EF790E" w:rsidP="00E971BA">
      <w:pPr>
        <w:suppressAutoHyphens w:val="0"/>
        <w:autoSpaceDE w:val="0"/>
        <w:autoSpaceDN w:val="0"/>
        <w:adjustRightInd w:val="0"/>
        <w:ind w:firstLine="708"/>
        <w:jc w:val="both"/>
      </w:pPr>
      <w:r>
        <w:t>В 2016</w:t>
      </w:r>
      <w:r w:rsidR="00B304B3">
        <w:t>-2017</w:t>
      </w:r>
      <w:r>
        <w:t xml:space="preserve"> г</w:t>
      </w:r>
      <w:r w:rsidR="00B304B3">
        <w:t>г.</w:t>
      </w:r>
      <w:r>
        <w:t xml:space="preserve"> в ОУ проведено </w:t>
      </w:r>
      <w:r w:rsidR="00725EAC">
        <w:t>свыше 400</w:t>
      </w:r>
      <w:r>
        <w:t xml:space="preserve"> мероприятий </w:t>
      </w:r>
      <w:r w:rsidR="001C3B17">
        <w:t>антикоррупционной направленности</w:t>
      </w:r>
      <w:r>
        <w:t xml:space="preserve">. </w:t>
      </w:r>
    </w:p>
    <w:p w:rsidR="003036A9" w:rsidRDefault="00102955" w:rsidP="00E971BA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В каждом образовательном учреждении согласно плану работы </w:t>
      </w:r>
      <w:r w:rsidR="00EF790E">
        <w:t>были проведены</w:t>
      </w:r>
      <w:r w:rsidR="00393B19">
        <w:t>: классные часы</w:t>
      </w:r>
      <w:r w:rsidR="00AD32B0">
        <w:t xml:space="preserve"> «Наши права – наши обязанности»</w:t>
      </w:r>
      <w:r w:rsidR="00393B19">
        <w:t>, круглые столы</w:t>
      </w:r>
      <w:r w:rsidR="0084158F">
        <w:t xml:space="preserve"> </w:t>
      </w:r>
      <w:r w:rsidR="00EF790E">
        <w:t>«Что вы знаете о коррупции?»</w:t>
      </w:r>
      <w:r w:rsidR="00393B19">
        <w:t>, диспуты</w:t>
      </w:r>
      <w:r w:rsidR="00EF790E">
        <w:t xml:space="preserve"> «Не в службу, а в дружбу», </w:t>
      </w:r>
      <w:r w:rsidR="00393B19" w:rsidRPr="003D6176">
        <w:t>творческие  конкурсы   рисунков  «</w:t>
      </w:r>
      <w:r w:rsidR="00C054B4">
        <w:t>Я и м</w:t>
      </w:r>
      <w:r w:rsidR="003D6176" w:rsidRPr="003D6176">
        <w:t>ои права</w:t>
      </w:r>
      <w:r w:rsidR="00393B19" w:rsidRPr="003D6176">
        <w:t>»</w:t>
      </w:r>
      <w:r w:rsidR="0084158F">
        <w:t xml:space="preserve">, </w:t>
      </w:r>
      <w:r w:rsidR="00EF790E">
        <w:t xml:space="preserve">конкурсы </w:t>
      </w:r>
      <w:r w:rsidR="0084158F">
        <w:t>плакатов «Стоп! Ко</w:t>
      </w:r>
      <w:r w:rsidR="00B87B21">
        <w:t>р</w:t>
      </w:r>
      <w:r w:rsidR="0084158F">
        <w:t>рупция!»</w:t>
      </w:r>
      <w:r w:rsidR="00393B19" w:rsidRPr="003D6176">
        <w:t xml:space="preserve">. </w:t>
      </w:r>
    </w:p>
    <w:p w:rsidR="003036A9" w:rsidRDefault="003036A9" w:rsidP="00E971BA">
      <w:pPr>
        <w:ind w:firstLine="708"/>
        <w:jc w:val="both"/>
        <w:rPr>
          <w:bCs/>
          <w:iCs/>
        </w:rPr>
      </w:pPr>
      <w:r>
        <w:t xml:space="preserve">В сентябре-октябре </w:t>
      </w:r>
      <w:r w:rsidR="00B304B3">
        <w:t>учебного</w:t>
      </w:r>
      <w:r>
        <w:t xml:space="preserve"> года были </w:t>
      </w:r>
      <w:r w:rsidR="0046308B">
        <w:t>реализован</w:t>
      </w:r>
      <w:r>
        <w:t xml:space="preserve">ы познавательные программы, направленные на формирование правовой культуры подростков:  </w:t>
      </w:r>
      <w:r w:rsidRPr="003036A9">
        <w:t>исторический турнир для старшеклассников «Прошлое для будущего»,</w:t>
      </w:r>
      <w:r>
        <w:rPr>
          <w:sz w:val="22"/>
          <w:szCs w:val="22"/>
        </w:rPr>
        <w:t xml:space="preserve"> </w:t>
      </w:r>
      <w:r>
        <w:t>познавательная программа для средних классов  «</w:t>
      </w:r>
      <w:r w:rsidRPr="00471D76">
        <w:rPr>
          <w:bCs/>
          <w:iCs/>
        </w:rPr>
        <w:t>Коррупция как фактор нарушения прав человека</w:t>
      </w:r>
      <w:r>
        <w:rPr>
          <w:bCs/>
          <w:iCs/>
        </w:rPr>
        <w:t>».</w:t>
      </w:r>
    </w:p>
    <w:p w:rsidR="00353820" w:rsidRDefault="00353820" w:rsidP="00E971BA">
      <w:pPr>
        <w:suppressAutoHyphens w:val="0"/>
        <w:autoSpaceDE w:val="0"/>
        <w:autoSpaceDN w:val="0"/>
        <w:adjustRightInd w:val="0"/>
        <w:ind w:firstLine="708"/>
        <w:jc w:val="both"/>
      </w:pPr>
      <w:r>
        <w:t>В ноябр</w:t>
      </w:r>
      <w:r w:rsidR="001C3B17">
        <w:t>е</w:t>
      </w:r>
      <w:r>
        <w:t xml:space="preserve"> </w:t>
      </w:r>
      <w:r w:rsidR="0046308B">
        <w:t xml:space="preserve">под эгидой </w:t>
      </w:r>
      <w:r w:rsidR="00614083">
        <w:t xml:space="preserve">отдела образования </w:t>
      </w:r>
      <w:r w:rsidR="008B2E4B">
        <w:t>обучающие</w:t>
      </w:r>
      <w:r>
        <w:t xml:space="preserve">ся приняли участие в </w:t>
      </w:r>
      <w:r w:rsidR="00614083">
        <w:t>региональ</w:t>
      </w:r>
      <w:r>
        <w:t>ном конкурсе рисунков «Прокурор на защите моих прав».</w:t>
      </w:r>
    </w:p>
    <w:p w:rsidR="00CF6EF9" w:rsidRPr="00CF6EF9" w:rsidRDefault="00CF6EF9" w:rsidP="00E971BA">
      <w:pPr>
        <w:suppressAutoHyphens w:val="0"/>
        <w:autoSpaceDE w:val="0"/>
        <w:autoSpaceDN w:val="0"/>
        <w:adjustRightInd w:val="0"/>
        <w:ind w:firstLine="708"/>
        <w:jc w:val="both"/>
      </w:pPr>
      <w:r w:rsidRPr="00CF6EF9">
        <w:t xml:space="preserve">9 декабря, в день Международного дня борьбы с коррупцией, </w:t>
      </w:r>
      <w:r>
        <w:t>проведен</w:t>
      </w:r>
      <w:r w:rsidR="00614083">
        <w:t>а</w:t>
      </w:r>
      <w:r>
        <w:t xml:space="preserve"> </w:t>
      </w:r>
      <w:r w:rsidR="00614083">
        <w:t xml:space="preserve">серия </w:t>
      </w:r>
      <w:r w:rsidRPr="00CF6EF9">
        <w:t>различных мероприятий: классны</w:t>
      </w:r>
      <w:r>
        <w:t>е часы</w:t>
      </w:r>
      <w:r w:rsidRPr="00CF6EF9">
        <w:t xml:space="preserve"> и родительски</w:t>
      </w:r>
      <w:r>
        <w:t>е</w:t>
      </w:r>
      <w:r w:rsidRPr="00CF6EF9">
        <w:t xml:space="preserve"> собрани</w:t>
      </w:r>
      <w:r>
        <w:t>я</w:t>
      </w:r>
      <w:r w:rsidRPr="00CF6EF9">
        <w:t xml:space="preserve"> на тему «Защита законных интересов несовершеннолетних от у</w:t>
      </w:r>
      <w:r>
        <w:t>гроз, связанных с коррупцией»,</w:t>
      </w:r>
      <w:r w:rsidR="00AD32B0">
        <w:t xml:space="preserve"> «Что я знаю о своих правах?»,</w:t>
      </w:r>
      <w:r>
        <w:t xml:space="preserve"> </w:t>
      </w:r>
      <w:r w:rsidRPr="00CF6EF9">
        <w:t>конкурс</w:t>
      </w:r>
      <w:r>
        <w:t>ы</w:t>
      </w:r>
      <w:r w:rsidRPr="00CF6EF9">
        <w:t xml:space="preserve"> рисунков антикоррупционной направленност</w:t>
      </w:r>
      <w:r w:rsidR="00614083">
        <w:t>и, участие в районных конкурсах</w:t>
      </w:r>
      <w:r w:rsidRPr="00CF6EF9">
        <w:t>.</w:t>
      </w:r>
    </w:p>
    <w:p w:rsidR="00ED2DF0" w:rsidRPr="00ED2DF0" w:rsidRDefault="00ED2DF0" w:rsidP="00E971BA">
      <w:pPr>
        <w:suppressAutoHyphens w:val="0"/>
        <w:autoSpaceDE w:val="0"/>
        <w:autoSpaceDN w:val="0"/>
        <w:adjustRightInd w:val="0"/>
        <w:ind w:firstLine="708"/>
        <w:jc w:val="both"/>
      </w:pPr>
      <w:r w:rsidRPr="00ED2DF0">
        <w:t xml:space="preserve">В рамках </w:t>
      </w:r>
      <w:r>
        <w:t>учебных предметов</w:t>
      </w:r>
      <w:r w:rsidRPr="00ED2DF0">
        <w:t xml:space="preserve"> истори</w:t>
      </w:r>
      <w:r>
        <w:t>я</w:t>
      </w:r>
      <w:r w:rsidRPr="00ED2DF0">
        <w:t xml:space="preserve"> и обществознани</w:t>
      </w:r>
      <w:r>
        <w:t>е в старших классах были организованы</w:t>
      </w:r>
      <w:r w:rsidRPr="00ED2DF0">
        <w:t xml:space="preserve"> «Открытые диалоги», пров</w:t>
      </w:r>
      <w:r w:rsidR="00614083">
        <w:t>еден</w:t>
      </w:r>
      <w:r w:rsidRPr="00ED2DF0">
        <w:t xml:space="preserve"> конкурс творческих работ учащихся на тем</w:t>
      </w:r>
      <w:r w:rsidR="00614083">
        <w:t>у</w:t>
      </w:r>
      <w:r w:rsidR="00E301CD">
        <w:t>:</w:t>
      </w:r>
      <w:r w:rsidRPr="00ED2DF0">
        <w:t xml:space="preserve">  «Антикоррупционная политика в России и в мире».</w:t>
      </w:r>
    </w:p>
    <w:p w:rsidR="00E301CD" w:rsidRDefault="00D06B0C" w:rsidP="00E971BA">
      <w:pPr>
        <w:suppressAutoHyphens w:val="0"/>
        <w:autoSpaceDE w:val="0"/>
        <w:autoSpaceDN w:val="0"/>
        <w:adjustRightInd w:val="0"/>
        <w:ind w:firstLine="708"/>
        <w:jc w:val="both"/>
      </w:pPr>
      <w:r w:rsidRPr="00CA2A61">
        <w:lastRenderedPageBreak/>
        <w:t>Проведен школьный</w:t>
      </w:r>
      <w:r w:rsidR="00B304B3">
        <w:t xml:space="preserve"> и</w:t>
      </w:r>
      <w:r w:rsidRPr="00CA2A61">
        <w:t xml:space="preserve"> муниципальный этапы Всероссийской олимпиады школьников по праву и обществознанию, в которые включены вопр</w:t>
      </w:r>
      <w:r w:rsidR="00614083">
        <w:t>осы соответствующей</w:t>
      </w:r>
      <w:r w:rsidRPr="00CA2A61">
        <w:t xml:space="preserve"> тематики.</w:t>
      </w:r>
      <w:r w:rsidR="00E301CD" w:rsidRPr="00E301CD">
        <w:t xml:space="preserve"> </w:t>
      </w:r>
    </w:p>
    <w:p w:rsidR="00B158C8" w:rsidRDefault="003D3485" w:rsidP="00E971BA">
      <w:pPr>
        <w:suppressAutoHyphens w:val="0"/>
        <w:autoSpaceDE w:val="0"/>
        <w:autoSpaceDN w:val="0"/>
        <w:adjustRightInd w:val="0"/>
        <w:ind w:firstLine="708"/>
        <w:jc w:val="both"/>
      </w:pPr>
      <w:r w:rsidRPr="006A28F7">
        <w:t>Долгое время</w:t>
      </w:r>
      <w:r w:rsidR="00D514AF" w:rsidRPr="006A28F7">
        <w:t xml:space="preserve"> источником коррупционных действий в России являлась итоговая аттестация. С введением ЕГЭ данная ситуация в корне изменилась. </w:t>
      </w:r>
      <w:r w:rsidR="00B158C8">
        <w:t xml:space="preserve">На этапах подготовки и проведения ЕГЭ осуществляется жесткий </w:t>
      </w:r>
      <w:proofErr w:type="gramStart"/>
      <w:r w:rsidR="00B158C8">
        <w:t>контроль за</w:t>
      </w:r>
      <w:proofErr w:type="gramEnd"/>
      <w:r w:rsidR="00B158C8">
        <w:t xml:space="preserve"> прозрачностью и законностью процедуры проведения экзамена. </w:t>
      </w:r>
      <w:r w:rsidR="006A28F7" w:rsidRPr="006A28F7">
        <w:t>Все аудитории в пункте проведения экзамена оборудованы камерами видеонаблюдения, работающими в р</w:t>
      </w:r>
      <w:r w:rsidR="00EA28F3">
        <w:t>ежиме онлайн без</w:t>
      </w:r>
      <w:r w:rsidR="00D514AF" w:rsidRPr="006A28F7">
        <w:t xml:space="preserve"> слепых зон</w:t>
      </w:r>
      <w:r w:rsidR="006A28F7" w:rsidRPr="006A28F7">
        <w:t xml:space="preserve">. </w:t>
      </w:r>
      <w:r w:rsidR="00D514AF" w:rsidRPr="006A28F7">
        <w:t xml:space="preserve">  </w:t>
      </w:r>
      <w:r w:rsidR="00B158C8">
        <w:t xml:space="preserve">Во всех </w:t>
      </w:r>
      <w:r w:rsidR="00EC727F">
        <w:t>дву</w:t>
      </w:r>
      <w:r w:rsidR="00B158C8">
        <w:t xml:space="preserve">х пунктах проведения государственной итоговой аттестации (для выпускников 9-х и 11-х классов) используются ручные металлоискатели. </w:t>
      </w:r>
    </w:p>
    <w:p w:rsidR="00E77F3A" w:rsidRDefault="006A28F7" w:rsidP="00E971BA">
      <w:pPr>
        <w:suppressAutoHyphens w:val="0"/>
        <w:autoSpaceDE w:val="0"/>
        <w:autoSpaceDN w:val="0"/>
        <w:adjustRightInd w:val="0"/>
        <w:ind w:firstLine="708"/>
        <w:jc w:val="both"/>
      </w:pPr>
      <w:r>
        <w:t>В</w:t>
      </w:r>
      <w:r w:rsidR="00E77F3A">
        <w:t xml:space="preserve"> течение года </w:t>
      </w:r>
      <w:r>
        <w:t xml:space="preserve">также </w:t>
      </w:r>
      <w:r w:rsidR="00E77F3A">
        <w:t xml:space="preserve">проводились совещания с руководителями образовательных учреждений. В январе были проведены муниципальные родительские собрания. Работает «горячая линия» по вопросам ЕГЭ. </w:t>
      </w:r>
      <w:r w:rsidR="005F493D" w:rsidRPr="00CA2A61">
        <w:t>Широко развит институт общественных наблюдателей в рамках проведения государственной итоговой аттестации обучающихся, освоивших программы основного общего  и среднего общего образования, в том числе в форме единого государственного экзамена.</w:t>
      </w:r>
      <w:r w:rsidR="00393B19">
        <w:t xml:space="preserve"> </w:t>
      </w:r>
    </w:p>
    <w:p w:rsidR="004B4304" w:rsidRPr="00CA2A61" w:rsidRDefault="00B158C8" w:rsidP="00E971BA">
      <w:pPr>
        <w:suppressAutoHyphens w:val="0"/>
        <w:autoSpaceDE w:val="0"/>
        <w:autoSpaceDN w:val="0"/>
        <w:adjustRightInd w:val="0"/>
        <w:ind w:firstLine="708"/>
        <w:jc w:val="both"/>
      </w:pPr>
      <w:r>
        <w:t>С целью предотвращения антикоррупционных действий все</w:t>
      </w:r>
      <w:r w:rsidR="004B4304">
        <w:t xml:space="preserve"> руководители образовательных учреждений своевременно предоставл</w:t>
      </w:r>
      <w:r>
        <w:t>яют</w:t>
      </w:r>
      <w:r w:rsidR="004B4304">
        <w:t xml:space="preserve"> сведения о доходах, расходах, об имуществе и об обязательствах имущественного характера</w:t>
      </w:r>
      <w:r w:rsidR="00B667F9">
        <w:t>, которые размещ</w:t>
      </w:r>
      <w:r w:rsidR="006A70B2">
        <w:t>аются</w:t>
      </w:r>
      <w:r w:rsidR="00B667F9">
        <w:t xml:space="preserve"> на сайт</w:t>
      </w:r>
      <w:r w:rsidR="00751B24">
        <w:t>ах</w:t>
      </w:r>
      <w:r w:rsidR="00B667F9">
        <w:t>.</w:t>
      </w:r>
    </w:p>
    <w:p w:rsidR="00D2654B" w:rsidRDefault="00825FF3" w:rsidP="00E971BA">
      <w:pPr>
        <w:ind w:firstLine="708"/>
        <w:jc w:val="both"/>
      </w:pPr>
      <w:r>
        <w:t>Р</w:t>
      </w:r>
      <w:r w:rsidR="00D2654B" w:rsidRPr="00D2654B">
        <w:t>азраб</w:t>
      </w:r>
      <w:r>
        <w:t>отаны</w:t>
      </w:r>
      <w:r w:rsidR="00D2654B" w:rsidRPr="00D2654B">
        <w:t xml:space="preserve">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</w:t>
      </w:r>
      <w:r>
        <w:t xml:space="preserve"> в прокуратуре и правовом отделе администрации района</w:t>
      </w:r>
      <w:r w:rsidR="00D2654B" w:rsidRPr="00D2654B">
        <w:t xml:space="preserve">. </w:t>
      </w:r>
    </w:p>
    <w:p w:rsidR="00B87B21" w:rsidRDefault="00D2654B" w:rsidP="00E971BA">
      <w:pPr>
        <w:ind w:firstLine="708"/>
        <w:jc w:val="both"/>
      </w:pPr>
      <w:r w:rsidRPr="00D2654B">
        <w:t xml:space="preserve">Административные регламенты предоставления муниципальных услуг конкретизируют и упрощают административные процедуры, определяют стандарт комфортности приема посетителей. Ежегодно проводится мониторинг качества предоставления муниципальных услуг. </w:t>
      </w:r>
      <w:r w:rsidR="00825FF3">
        <w:t>Перечень м</w:t>
      </w:r>
      <w:r w:rsidRPr="00D2654B">
        <w:t>униципальны</w:t>
      </w:r>
      <w:r w:rsidR="00825FF3">
        <w:t>х</w:t>
      </w:r>
      <w:r w:rsidRPr="00D2654B">
        <w:t xml:space="preserve"> услуг размещен на Портале государственных и муниципальных услуг и региональном портале</w:t>
      </w:r>
      <w:r w:rsidR="00B87B21">
        <w:t>.</w:t>
      </w:r>
      <w:r w:rsidRPr="00D2654B">
        <w:t xml:space="preserve"> </w:t>
      </w:r>
    </w:p>
    <w:p w:rsidR="00D2654B" w:rsidRDefault="00D2654B" w:rsidP="00E971BA">
      <w:pPr>
        <w:ind w:firstLine="708"/>
        <w:jc w:val="both"/>
      </w:pPr>
      <w:proofErr w:type="gramStart"/>
      <w:r w:rsidRPr="00D2654B">
        <w:t>В рамках совершенствования организации деятельности в сфере размещения муниципальных заказов информация о муниципальных закупках (извещения, конкурсная документация, протоколы) размещается на официальном сайте в Единой государственной системе в сфере закупок: new.zakupki.gov.ru</w:t>
      </w:r>
      <w:r>
        <w:t>. в</w:t>
      </w:r>
      <w:r w:rsidRPr="00D2654B">
        <w:t xml:space="preserve"> соответствии с Федеральным законом № 44-ФЗ от 5 апреля 2013 года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  <w:proofErr w:type="gramEnd"/>
      <w:r>
        <w:t xml:space="preserve"> </w:t>
      </w:r>
      <w:r w:rsidRPr="00D2654B">
        <w:t xml:space="preserve">При осуществлении закупок для муниципальных нужд основным способом определения поставщика (исполнителя, подрядчика) на сегодняшний день в районе является проведение аукциона. </w:t>
      </w:r>
    </w:p>
    <w:p w:rsidR="00167999" w:rsidRDefault="00760DF5" w:rsidP="00E971BA">
      <w:pPr>
        <w:jc w:val="both"/>
      </w:pPr>
      <w:r>
        <w:tab/>
        <w:t xml:space="preserve">Таким образом, вся работа отдела образования направлена на соблюдение правовых норм законодательства Российской Федерации во всех </w:t>
      </w:r>
      <w:r w:rsidR="002C390C">
        <w:t>отраслях образовательной деятельности, в которой мы опираемся на совместные усилия наших социальных партнеров, родителей, коллег, общественности.</w:t>
      </w:r>
      <w:r w:rsidR="00751B24">
        <w:t xml:space="preserve"> Надеемся, что вместе мы и дальше будем работать в русле </w:t>
      </w:r>
      <w:proofErr w:type="gramStart"/>
      <w:r w:rsidR="00751B24">
        <w:lastRenderedPageBreak/>
        <w:t>повышения культуры законопослушности всех участников образовательного процесса</w:t>
      </w:r>
      <w:proofErr w:type="gramEnd"/>
      <w:r w:rsidR="00751B24">
        <w:t>.</w:t>
      </w:r>
    </w:p>
    <w:p w:rsidR="00751B24" w:rsidRDefault="00751B24" w:rsidP="00E971BA">
      <w:pPr>
        <w:jc w:val="both"/>
      </w:pPr>
      <w:r>
        <w:tab/>
        <w:t>Спасибо.</w:t>
      </w:r>
    </w:p>
    <w:p w:rsidR="00167999" w:rsidRDefault="00167999" w:rsidP="00E971BA"/>
    <w:p w:rsidR="00167999" w:rsidRDefault="00167999" w:rsidP="00E971BA"/>
    <w:p w:rsidR="00167999" w:rsidRPr="00CA2A61" w:rsidRDefault="00167999" w:rsidP="00E971BA"/>
    <w:sectPr w:rsidR="00167999" w:rsidRPr="00CA2A61" w:rsidSect="00B87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0C"/>
    <w:rsid w:val="00102955"/>
    <w:rsid w:val="00167999"/>
    <w:rsid w:val="00172248"/>
    <w:rsid w:val="001C3B17"/>
    <w:rsid w:val="00230F68"/>
    <w:rsid w:val="002347DA"/>
    <w:rsid w:val="002466F0"/>
    <w:rsid w:val="00246F61"/>
    <w:rsid w:val="002C390C"/>
    <w:rsid w:val="002D7E59"/>
    <w:rsid w:val="002E678B"/>
    <w:rsid w:val="003036A9"/>
    <w:rsid w:val="00353820"/>
    <w:rsid w:val="00393B19"/>
    <w:rsid w:val="00394D2F"/>
    <w:rsid w:val="003C328D"/>
    <w:rsid w:val="003D3485"/>
    <w:rsid w:val="003D6176"/>
    <w:rsid w:val="00405D94"/>
    <w:rsid w:val="00424C78"/>
    <w:rsid w:val="004326A5"/>
    <w:rsid w:val="0046308B"/>
    <w:rsid w:val="004B4304"/>
    <w:rsid w:val="004B65A3"/>
    <w:rsid w:val="00565F5B"/>
    <w:rsid w:val="005F493D"/>
    <w:rsid w:val="00603B06"/>
    <w:rsid w:val="00614083"/>
    <w:rsid w:val="006157AE"/>
    <w:rsid w:val="006A28F7"/>
    <w:rsid w:val="006A70B2"/>
    <w:rsid w:val="006F55A9"/>
    <w:rsid w:val="006F7193"/>
    <w:rsid w:val="007048BE"/>
    <w:rsid w:val="0071063B"/>
    <w:rsid w:val="00725EAC"/>
    <w:rsid w:val="00751B24"/>
    <w:rsid w:val="00760DF5"/>
    <w:rsid w:val="00775A4F"/>
    <w:rsid w:val="007A38CA"/>
    <w:rsid w:val="00820466"/>
    <w:rsid w:val="00825FF3"/>
    <w:rsid w:val="0084158F"/>
    <w:rsid w:val="008A57DF"/>
    <w:rsid w:val="008B2E4B"/>
    <w:rsid w:val="008D1307"/>
    <w:rsid w:val="00962730"/>
    <w:rsid w:val="00990C6F"/>
    <w:rsid w:val="009A030E"/>
    <w:rsid w:val="00A04796"/>
    <w:rsid w:val="00A903E9"/>
    <w:rsid w:val="00AD32B0"/>
    <w:rsid w:val="00B158C8"/>
    <w:rsid w:val="00B304B3"/>
    <w:rsid w:val="00B667F9"/>
    <w:rsid w:val="00B87B21"/>
    <w:rsid w:val="00BD2B61"/>
    <w:rsid w:val="00C054B4"/>
    <w:rsid w:val="00C10CE4"/>
    <w:rsid w:val="00C2137A"/>
    <w:rsid w:val="00CA2A61"/>
    <w:rsid w:val="00CF10F7"/>
    <w:rsid w:val="00CF6EF9"/>
    <w:rsid w:val="00D06B0C"/>
    <w:rsid w:val="00D14C5F"/>
    <w:rsid w:val="00D2654B"/>
    <w:rsid w:val="00D514AF"/>
    <w:rsid w:val="00D869D3"/>
    <w:rsid w:val="00D92B0A"/>
    <w:rsid w:val="00DF0A6B"/>
    <w:rsid w:val="00E251AE"/>
    <w:rsid w:val="00E301CD"/>
    <w:rsid w:val="00E644C5"/>
    <w:rsid w:val="00E770CC"/>
    <w:rsid w:val="00E77F3A"/>
    <w:rsid w:val="00E971BA"/>
    <w:rsid w:val="00EA28F3"/>
    <w:rsid w:val="00EC3E58"/>
    <w:rsid w:val="00EC727F"/>
    <w:rsid w:val="00ED2DF0"/>
    <w:rsid w:val="00EF107C"/>
    <w:rsid w:val="00EF790E"/>
    <w:rsid w:val="00F01535"/>
    <w:rsid w:val="00F2411F"/>
    <w:rsid w:val="00FB0A29"/>
    <w:rsid w:val="00FF0D9D"/>
    <w:rsid w:val="00FF62B8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0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30E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30E"/>
    <w:rPr>
      <w:b/>
      <w:bCs/>
    </w:rPr>
  </w:style>
  <w:style w:type="paragraph" w:customStyle="1" w:styleId="p5">
    <w:name w:val="p5"/>
    <w:basedOn w:val="a"/>
    <w:rsid w:val="00D14C5F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11F"/>
  </w:style>
  <w:style w:type="paragraph" w:styleId="a5">
    <w:name w:val="Balloon Text"/>
    <w:basedOn w:val="a"/>
    <w:link w:val="a6"/>
    <w:uiPriority w:val="99"/>
    <w:semiHidden/>
    <w:unhideWhenUsed/>
    <w:rsid w:val="00E97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B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0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30E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30E"/>
    <w:rPr>
      <w:b/>
      <w:bCs/>
    </w:rPr>
  </w:style>
  <w:style w:type="paragraph" w:customStyle="1" w:styleId="p5">
    <w:name w:val="p5"/>
    <w:basedOn w:val="a"/>
    <w:rsid w:val="00D14C5F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11F"/>
  </w:style>
  <w:style w:type="paragraph" w:styleId="a5">
    <w:name w:val="Balloon Text"/>
    <w:basedOn w:val="a"/>
    <w:link w:val="a6"/>
    <w:uiPriority w:val="99"/>
    <w:semiHidden/>
    <w:unhideWhenUsed/>
    <w:rsid w:val="00E97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B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79</cp:revision>
  <cp:lastPrinted>2017-11-13T13:17:00Z</cp:lastPrinted>
  <dcterms:created xsi:type="dcterms:W3CDTF">2016-11-21T05:39:00Z</dcterms:created>
  <dcterms:modified xsi:type="dcterms:W3CDTF">2017-11-13T13:17:00Z</dcterms:modified>
</cp:coreProperties>
</file>