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2" w:rsidRPr="00482487" w:rsidRDefault="003048B2" w:rsidP="003048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E4A491" wp14:editId="058A39D4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proofErr w:type="gramStart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>П</w:t>
      </w:r>
      <w:proofErr w:type="gramEnd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 О  С  Т  А  Н  О  В  Л  Е  Н  И  Е</w:t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Pr="009B421F" w:rsidRDefault="003048B2" w:rsidP="003048B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421F">
        <w:rPr>
          <w:rFonts w:ascii="Times New Roman" w:hAnsi="Times New Roman"/>
          <w:b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ЛЕБЕДЯНСКОГО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ЛИПЕЦКОЙ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РОССИЙСКОЙ ФЕДЕРАЦИИ</w:t>
      </w:r>
    </w:p>
    <w:p w:rsidR="003048B2" w:rsidRPr="00482487" w:rsidRDefault="003048B2" w:rsidP="003048B2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Default="00C93874" w:rsidP="003048B2">
      <w:pPr>
        <w:suppressAutoHyphens/>
        <w:autoSpaceDE w:val="0"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18.04.2018 </w:t>
      </w:r>
      <w:r w:rsidR="00C859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г.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</w:t>
      </w:r>
      <w:r w:rsidR="009202C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г. Лебедянь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  №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205</w:t>
      </w:r>
      <w:bookmarkStart w:id="0" w:name="_GoBack"/>
      <w:bookmarkEnd w:id="0"/>
    </w:p>
    <w:p w:rsidR="00D829A0" w:rsidRDefault="00D829A0" w:rsidP="003048B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ar-SA"/>
        </w:rPr>
        <w:t xml:space="preserve">Об утверждении  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Pr="00F2050A">
        <w:rPr>
          <w:rFonts w:ascii="Times New Roman" w:hAnsi="Times New Roman"/>
          <w:sz w:val="28"/>
          <w:szCs w:val="28"/>
          <w:lang w:eastAsia="ru-RU"/>
        </w:rPr>
        <w:t xml:space="preserve">  дачи </w:t>
      </w:r>
    </w:p>
    <w:p w:rsidR="00141338" w:rsidRDefault="00141338" w:rsidP="00141338">
      <w:pPr>
        <w:pStyle w:val="a3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>согласия Комиссией по делам</w:t>
      </w:r>
      <w:r w:rsidRPr="00F2050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141338" w:rsidRPr="00F2050A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>прав, отделом опеки и попечительства</w:t>
      </w:r>
    </w:p>
    <w:p w:rsidR="00141338" w:rsidRPr="00F2050A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 xml:space="preserve">отделом образования администрации 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Лебедянского муниципального района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F2050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 xml:space="preserve">оставление </w:t>
      </w:r>
      <w:proofErr w:type="gramStart"/>
      <w:r w:rsidRPr="00F2050A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F2050A">
        <w:rPr>
          <w:rFonts w:ascii="Times New Roman" w:hAnsi="Times New Roman"/>
          <w:sz w:val="28"/>
          <w:szCs w:val="28"/>
          <w:lang w:eastAsia="ru-RU"/>
        </w:rPr>
        <w:t>, достиг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50A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F2050A">
        <w:rPr>
          <w:rFonts w:ascii="Times New Roman" w:hAnsi="Times New Roman"/>
          <w:sz w:val="28"/>
          <w:szCs w:val="28"/>
          <w:lang w:eastAsia="ru-RU"/>
        </w:rPr>
        <w:t xml:space="preserve"> возраста пятнадцати лет,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общеобразовательной организации </w:t>
      </w:r>
      <w:proofErr w:type="gramStart"/>
      <w:r w:rsidRPr="00F2050A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F205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получения основного общего </w:t>
      </w:r>
      <w:proofErr w:type="spellStart"/>
      <w:r w:rsidRPr="00F2050A">
        <w:rPr>
          <w:rFonts w:ascii="Times New Roman" w:hAnsi="Times New Roman"/>
          <w:sz w:val="28"/>
          <w:szCs w:val="28"/>
          <w:lang w:eastAsia="ru-RU"/>
        </w:rPr>
        <w:t>образо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141338" w:rsidRPr="00F2050A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50A">
        <w:rPr>
          <w:rFonts w:ascii="Times New Roman" w:hAnsi="Times New Roman"/>
          <w:sz w:val="28"/>
          <w:szCs w:val="28"/>
          <w:lang w:eastAsia="ru-RU"/>
        </w:rPr>
        <w:t>вания</w:t>
      </w:r>
      <w:proofErr w:type="spellEnd"/>
      <w:r w:rsidRPr="00F2050A">
        <w:rPr>
          <w:rFonts w:ascii="Times New Roman" w:hAnsi="Times New Roman"/>
          <w:sz w:val="28"/>
          <w:szCs w:val="28"/>
          <w:lang w:eastAsia="ru-RU"/>
        </w:rPr>
        <w:t xml:space="preserve"> и принятия мер по продолжению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освоения несовершеннолетним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>программы основного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общего образования в иной форме </w:t>
      </w:r>
    </w:p>
    <w:p w:rsidR="00141338" w:rsidRDefault="00141338" w:rsidP="0014133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 xml:space="preserve">обучения  и с его согласия – по </w:t>
      </w:r>
      <w:proofErr w:type="spellStart"/>
      <w:r w:rsidRPr="00F2050A">
        <w:rPr>
          <w:rFonts w:ascii="Times New Roman" w:hAnsi="Times New Roman"/>
          <w:sz w:val="28"/>
          <w:szCs w:val="28"/>
          <w:lang w:eastAsia="ru-RU"/>
        </w:rPr>
        <w:t>трудо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141338" w:rsidRPr="00F2050A" w:rsidRDefault="00141338" w:rsidP="00141338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>устройству.</w:t>
      </w:r>
    </w:p>
    <w:p w:rsidR="00141338" w:rsidRPr="00F2050A" w:rsidRDefault="00141338" w:rsidP="00141338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Pr="00053397" w:rsidRDefault="00141338" w:rsidP="00141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339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 соблюдения конституционных прав граждан на получение общего образования,  в соответствии  с  Федеральным  законом  от 29.12.2012  № 273- ФЗ «Об образовании в Российской Федерации», частью 1 </w:t>
      </w:r>
      <w:r w:rsidR="00C97B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16 Федерального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№ 120-ФЗ «Об основах системы профилактики безнадзорности и правонарушений несовершеннолетних», </w:t>
      </w:r>
      <w:r w:rsidR="00C97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применения к обучающимся и снятия с обучающихся мер дисциплинарного взыскания, утв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ержденного приказом </w:t>
      </w:r>
      <w:proofErr w:type="spellStart"/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15.03.2013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185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B6E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>от 21.04.2016 г.)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73784D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Лебедянского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141338" w:rsidRPr="00053397" w:rsidRDefault="00141338" w:rsidP="001413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39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41338" w:rsidRPr="00053397" w:rsidRDefault="00141338" w:rsidP="001413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338" w:rsidRPr="00F2050A" w:rsidRDefault="00141338" w:rsidP="0014133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6130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CF61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2050A">
        <w:rPr>
          <w:rFonts w:ascii="Times New Roman" w:hAnsi="Times New Roman"/>
          <w:sz w:val="28"/>
          <w:szCs w:val="28"/>
          <w:lang w:eastAsia="ru-RU"/>
        </w:rPr>
        <w:t>дачи согласия Комиссией по делам</w:t>
      </w:r>
      <w:r w:rsidRPr="00F2050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>несовершеннолетних и защите их прав, отделом опеки и попечительства</w:t>
      </w:r>
    </w:p>
    <w:p w:rsidR="00141338" w:rsidRPr="00F2050A" w:rsidRDefault="00141338" w:rsidP="0014133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050A">
        <w:rPr>
          <w:rFonts w:ascii="Times New Roman" w:hAnsi="Times New Roman"/>
          <w:sz w:val="28"/>
          <w:szCs w:val="28"/>
          <w:lang w:eastAsia="ru-RU"/>
        </w:rPr>
        <w:t>и отделом образования администрации  Лебедянского муниципального района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>оставление обучающимся, достигшим возраста пятнадцати лет, общеобразовательной организации до получения основного общего образования и принятия мер по продолжению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 xml:space="preserve">освоения </w:t>
      </w:r>
      <w:r w:rsidRPr="00F2050A">
        <w:rPr>
          <w:rFonts w:ascii="Times New Roman" w:hAnsi="Times New Roman"/>
          <w:sz w:val="28"/>
          <w:szCs w:val="28"/>
          <w:lang w:eastAsia="ru-RU"/>
        </w:rPr>
        <w:lastRenderedPageBreak/>
        <w:t>несовершеннолетним образовательной программы основного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в 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0A">
        <w:rPr>
          <w:rFonts w:ascii="Times New Roman" w:hAnsi="Times New Roman"/>
          <w:sz w:val="28"/>
          <w:szCs w:val="28"/>
          <w:lang w:eastAsia="ru-RU"/>
        </w:rPr>
        <w:t>форме обучения  и с его согласия – по трудоустройству.</w:t>
      </w:r>
    </w:p>
    <w:p w:rsidR="00141338" w:rsidRDefault="00141338" w:rsidP="001413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F6130">
        <w:rPr>
          <w:rFonts w:ascii="Times New Roman" w:eastAsia="Times New Roman" w:hAnsi="Times New Roman"/>
          <w:sz w:val="28"/>
          <w:szCs w:val="28"/>
          <w:lang w:eastAsia="ru-RU"/>
        </w:rPr>
        <w:t>Отделу образования администрации Лебедянского муниципального района (Е.Ю. Сотниковой) опубликовать данное постановление в районной газете «Лебедянские вести» и на официальном сайте администрации Лебедянского муниципального района в сети «Интернет».</w:t>
      </w:r>
    </w:p>
    <w:p w:rsidR="00141338" w:rsidRDefault="00141338" w:rsidP="001413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Лебедянского муниципального района Иншакова В.А.</w:t>
      </w:r>
    </w:p>
    <w:p w:rsidR="00141338" w:rsidRDefault="00141338" w:rsidP="00141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338" w:rsidRDefault="00141338" w:rsidP="00141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338" w:rsidRDefault="00141338" w:rsidP="00141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338" w:rsidRPr="00053397" w:rsidRDefault="00141338" w:rsidP="00141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338" w:rsidRDefault="00141338" w:rsidP="001413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 Лебедянского                                       И.В. Алтухов</w:t>
      </w:r>
    </w:p>
    <w:p w:rsidR="00141338" w:rsidRDefault="00141338" w:rsidP="001413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141338" w:rsidRDefault="00141338" w:rsidP="001413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14133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1338" w:rsidRDefault="00141338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7B6E" w:rsidRDefault="00C97B6E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 xml:space="preserve">Начальник отдела образования </w:t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Е.Ю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Сотникова </w:t>
      </w:r>
    </w:p>
    <w:p w:rsidR="0039035C" w:rsidRDefault="0039035C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5-25-36</w:t>
      </w: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«_____»________</w:t>
      </w:r>
      <w:r>
        <w:rPr>
          <w:rFonts w:ascii="Times New Roman" w:hAnsi="Times New Roman"/>
          <w:sz w:val="28"/>
          <w:szCs w:val="28"/>
          <w:lang w:eastAsia="ar-SA"/>
        </w:rPr>
        <w:t>201</w:t>
      </w:r>
      <w:r w:rsidR="00870673">
        <w:rPr>
          <w:rFonts w:ascii="Times New Roman" w:hAnsi="Times New Roman"/>
          <w:sz w:val="28"/>
          <w:szCs w:val="28"/>
          <w:lang w:eastAsia="ar-SA"/>
        </w:rPr>
        <w:t>8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г. ___________________</w:t>
      </w: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870673" w:rsidRPr="00870673" w:rsidRDefault="00DA3678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В.А. Иншаков </w:t>
      </w: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«_____» _________2018 г. _________________</w:t>
      </w:r>
    </w:p>
    <w:p w:rsidR="00870673" w:rsidRDefault="00870673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3743" w:rsidRDefault="00A53743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482487">
        <w:rPr>
          <w:rFonts w:ascii="Times New Roman" w:hAnsi="Times New Roman"/>
          <w:sz w:val="28"/>
          <w:szCs w:val="28"/>
          <w:lang w:eastAsia="ar-SA"/>
        </w:rPr>
        <w:t>ачальник правового отдела</w:t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  <w:r w:rsidRPr="00482487">
        <w:rPr>
          <w:rFonts w:ascii="Times New Roman" w:hAnsi="Times New Roman"/>
          <w:sz w:val="28"/>
          <w:szCs w:val="28"/>
          <w:lang w:eastAsia="ar-SA"/>
        </w:rPr>
        <w:tab/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Л.В. Решетникова</w:t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>«____»_________</w:t>
      </w:r>
      <w:r>
        <w:rPr>
          <w:rFonts w:ascii="Times New Roman" w:hAnsi="Times New Roman"/>
          <w:sz w:val="28"/>
          <w:szCs w:val="28"/>
          <w:lang w:eastAsia="ar-SA"/>
        </w:rPr>
        <w:t>201</w:t>
      </w:r>
      <w:r w:rsidR="00870673">
        <w:rPr>
          <w:rFonts w:ascii="Times New Roman" w:hAnsi="Times New Roman"/>
          <w:sz w:val="28"/>
          <w:szCs w:val="28"/>
          <w:lang w:eastAsia="ar-SA"/>
        </w:rPr>
        <w:t>8</w:t>
      </w:r>
      <w:r w:rsidRPr="00482487">
        <w:rPr>
          <w:rFonts w:ascii="Times New Roman" w:hAnsi="Times New Roman"/>
          <w:sz w:val="28"/>
          <w:szCs w:val="28"/>
          <w:lang w:eastAsia="ar-SA"/>
        </w:rPr>
        <w:t xml:space="preserve"> г. ___________________</w:t>
      </w: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отдела по делам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несовершеннолетних и защите их прав 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Лебедянского 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</w:t>
      </w:r>
      <w:r w:rsidR="00DA367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А.</w:t>
      </w:r>
      <w:r w:rsidR="00DA367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Беляева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«____»</w:t>
      </w:r>
      <w:r w:rsidR="00DA3678">
        <w:rPr>
          <w:rFonts w:ascii="Times New Roman" w:hAnsi="Times New Roman"/>
          <w:sz w:val="28"/>
          <w:szCs w:val="28"/>
          <w:lang w:eastAsia="ar-SA"/>
        </w:rPr>
        <w:t>___________ 2018 г. __________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отдела опеки и попечительства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Лебедянского 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С.Е.Сдобникова</w:t>
      </w:r>
      <w:proofErr w:type="spellEnd"/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5A2F" w:rsidRDefault="008F5A2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«_____» __________ 2018 г. __________</w:t>
      </w: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130" w:rsidRDefault="00CF6130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073A" w:rsidRDefault="0069073A"/>
    <w:p w:rsidR="00202BB9" w:rsidRDefault="00202BB9"/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5F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5F1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55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Лебедянского   муниципального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5F1">
        <w:rPr>
          <w:rFonts w:ascii="Times New Roman" w:hAnsi="Times New Roman"/>
          <w:sz w:val="28"/>
          <w:szCs w:val="28"/>
          <w:lang w:eastAsia="ru-RU"/>
        </w:rPr>
        <w:t xml:space="preserve">       района     Липецкой      области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5F1">
        <w:rPr>
          <w:rFonts w:ascii="Times New Roman" w:hAnsi="Times New Roman"/>
          <w:sz w:val="28"/>
          <w:szCs w:val="28"/>
          <w:lang w:eastAsia="ru-RU"/>
        </w:rPr>
        <w:t xml:space="preserve">от     </w:t>
      </w:r>
      <w:r>
        <w:rPr>
          <w:rFonts w:ascii="Times New Roman" w:hAnsi="Times New Roman"/>
          <w:sz w:val="28"/>
          <w:szCs w:val="28"/>
          <w:lang w:eastAsia="ru-RU"/>
        </w:rPr>
        <w:t xml:space="preserve"> 2018 </w:t>
      </w:r>
      <w:r w:rsidRPr="00F555F1">
        <w:rPr>
          <w:rFonts w:ascii="Times New Roman" w:hAnsi="Times New Roman"/>
          <w:sz w:val="28"/>
          <w:szCs w:val="28"/>
          <w:lang w:eastAsia="ru-RU"/>
        </w:rPr>
        <w:t xml:space="preserve"> г.  №  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555F1" w:rsidRPr="00F555F1" w:rsidRDefault="00F555F1" w:rsidP="00141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"/>
      <w:bookmarkEnd w:id="1"/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дачи согласия Комиссией по делам</w:t>
      </w:r>
    </w:p>
    <w:p w:rsidR="00F555F1" w:rsidRPr="00F555F1" w:rsidRDefault="00F555F1" w:rsidP="00141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несовершеннолетних и защите их прав, отделом опеки и попечительства и отделом образования администрации  Лебедянского муниципального района на оставление обучающимся, достигшим возраста пятнадцати лет, общеобразовательной организации до получения основного общего образования и принятия мер по продолжению освоения</w:t>
      </w:r>
    </w:p>
    <w:p w:rsidR="00F555F1" w:rsidRPr="00F555F1" w:rsidRDefault="00F555F1" w:rsidP="00141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несовершеннолетним образовательной программы</w:t>
      </w:r>
    </w:p>
    <w:p w:rsidR="00F555F1" w:rsidRPr="00F555F1" w:rsidRDefault="00F555F1" w:rsidP="00141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 в иной форме обучения</w:t>
      </w:r>
    </w:p>
    <w:p w:rsidR="00F555F1" w:rsidRPr="00F555F1" w:rsidRDefault="00F555F1" w:rsidP="00141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и с его согласия – по трудоустройству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7" w:history="1">
        <w:r w:rsidRPr="00F555F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F555F1">
          <w:rPr>
            <w:rFonts w:ascii="Times New Roman" w:eastAsia="Times New Roman" w:hAnsi="Times New Roman"/>
            <w:sz w:val="28"/>
            <w:szCs w:val="28"/>
            <w:lang w:eastAsia="ru-RU"/>
          </w:rPr>
          <w:t>ч. 6 ст. 66</w:t>
        </w:r>
      </w:hyperlink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РФ от 29.12.2012 №273-ФЗ «Об образовании в Российской Федерации», </w:t>
      </w:r>
      <w:hyperlink r:id="rId9" w:history="1">
        <w:r w:rsidRPr="00F555F1">
          <w:rPr>
            <w:rFonts w:ascii="Times New Roman" w:eastAsia="Times New Roman" w:hAnsi="Times New Roman"/>
            <w:sz w:val="28"/>
            <w:szCs w:val="28"/>
            <w:lang w:eastAsia="ru-RU"/>
          </w:rPr>
          <w:t>ч. 2 ст. 11</w:t>
        </w:r>
      </w:hyperlink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, ч.</w:t>
      </w:r>
      <w:r w:rsidR="005F3E60">
        <w:rPr>
          <w:rFonts w:ascii="Times New Roman" w:eastAsia="Times New Roman" w:hAnsi="Times New Roman"/>
          <w:sz w:val="28"/>
          <w:szCs w:val="28"/>
          <w:lang w:eastAsia="ru-RU"/>
        </w:rPr>
        <w:t xml:space="preserve">1. ст. 16 Федерального закона  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24.06.1999 №120-ФЗ «Об основах системы профилактики безнадзорности и правонарушений», </w:t>
      </w:r>
      <w:hyperlink r:id="rId10" w:history="1">
        <w:r w:rsidRPr="00F555F1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Лебедянского  муниципального района, иными нормативными правовыми актами.</w:t>
      </w:r>
      <w:proofErr w:type="gramEnd"/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 согласию родителей </w:t>
      </w:r>
      <w:hyperlink r:id="rId11" w:history="1">
        <w:r w:rsidRPr="00141338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hyperlink r:id="rId12" w:history="1">
        <w:r w:rsidRPr="00141338">
          <w:rPr>
            <w:rFonts w:ascii="Times New Roman" w:eastAsia="Times New Roman" w:hAnsi="Times New Roman"/>
            <w:sz w:val="28"/>
            <w:szCs w:val="28"/>
            <w:lang w:eastAsia="ru-RU"/>
          </w:rPr>
          <w:t>Комиссия</w:t>
        </w:r>
      </w:hyperlink>
      <w:r w:rsidRPr="00141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</w:t>
      </w:r>
      <w:proofErr w:type="gramStart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3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41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  <w:proofErr w:type="gramEnd"/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Действие настоящего Порядка распространяется на образовательные организации, реализующие основные образовательные программы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дачи согласия отделом опеки и попечительства администрации района на 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2.1. Общеобразовательное  учреждение направляет в отдел опеки и попечительства  </w:t>
      </w:r>
      <w:r w:rsidRPr="00141338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Общеобразовательное  учреждение представляет в отдел опеки и </w:t>
      </w:r>
      <w:proofErr w:type="gramStart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попечительства</w:t>
      </w:r>
      <w:proofErr w:type="gramEnd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заявления обучающегося с указанием причин досрочного оставления общеобразовательной организации, и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согласия родителей (законных представителей) на оставление обучающимся, достигшим возраста пятнадцати лет, общеобразовательной организации до получения основного общего образования с указанием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решения педагогического совета.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2.2. Отдел опеки и попечительства в двадцатидневный  срок рассматривает представленные документы и принимает решение: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дать согласие на 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 в </w:t>
      </w:r>
      <w:r w:rsidR="007E16F2">
        <w:rPr>
          <w:rFonts w:ascii="Times New Roman" w:eastAsia="Times New Roman" w:hAnsi="Times New Roman"/>
          <w:sz w:val="28"/>
          <w:szCs w:val="28"/>
          <w:lang w:eastAsia="ru-RU"/>
        </w:rPr>
        <w:t xml:space="preserve">даче согласия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2.3. Решение отдела опеки и попечительства о даче согласия на 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 или отказе от него направляется: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один экземпляр - в общеобразовательную организацию;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второй экземпляр – в отдел образования;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третий экземпляр (представление) - в Комиссию по делам несовершеннолетних и защите их прав.</w:t>
      </w:r>
    </w:p>
    <w:p w:rsidR="00F555F1" w:rsidRPr="007E16F2" w:rsidRDefault="00F555F1" w:rsidP="00F555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2.4. В постановлении отдела опеки и попечительства кроме согласия на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оставление обучающимся из числа детей-сирот и детей, оставшихся без попечения родителей, достигшим возраста пятнадцати лет, общеобразовательной организации до получения основного общего образования содержится согласие на изменение им </w:t>
      </w:r>
      <w:r w:rsidRPr="007E16F2">
        <w:rPr>
          <w:rFonts w:ascii="Times New Roman" w:eastAsia="Times New Roman" w:hAnsi="Times New Roman"/>
          <w:sz w:val="28"/>
          <w:szCs w:val="28"/>
          <w:lang w:eastAsia="ru-RU"/>
        </w:rPr>
        <w:t>формы обучения.</w:t>
      </w:r>
    </w:p>
    <w:p w:rsidR="00F555F1" w:rsidRPr="007E16F2" w:rsidRDefault="00F555F1" w:rsidP="00F555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дачи согласия отделом образования администрации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на оставление </w:t>
      </w:r>
      <w:proofErr w:type="gramStart"/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обучающимся</w:t>
      </w:r>
      <w:proofErr w:type="gramEnd"/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, достигшим возраста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пятнадцати лет, общеобразовательной организации до получения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Общеобразовательное  учреждение направляет в отдел образования </w:t>
      </w:r>
      <w:r w:rsidRPr="00141338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 учреждение представляет в отдел образования следующие документы: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заявления обучающегося с указанием причин досрочного оставления общеобразовательной организации, и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согласия родителей (законных представителей) на оставление обучающимся, достигшим возраста пятнадцати лет, общеобразовательной организации до получения основного общего образования с указанием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согласия отдела опеки и попечительства, в случае оставления общеобразовательной организации до получения основного общего образования  обучающимся из числа детей-сирот и детей, оставшихся без попечения родителей, достигших возраста пятнадцати лет и согласия на изменение им формы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решения педагогического совета.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3.2. Отдел образования в десятидневный  срок рассматривает представленные документы на Совете отдела образования и принимает решение: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дать согласие на оставление обучающимся, достигшим возраста пятнадцати лет, общеобразовательной организации до получения основного общего образования;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 в </w:t>
      </w:r>
      <w:r w:rsidR="007E16F2">
        <w:rPr>
          <w:rFonts w:ascii="Times New Roman" w:eastAsia="Times New Roman" w:hAnsi="Times New Roman"/>
          <w:sz w:val="28"/>
          <w:szCs w:val="28"/>
          <w:lang w:eastAsia="ru-RU"/>
        </w:rPr>
        <w:t xml:space="preserve">даче согласия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3.3. Решение отдела образования о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 или отказе от него направляется: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один экземпляр - в общеобразовательную организацию;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второй экземпляр (представление) - в Комиссию по делам несовершеннолетних и защите их прав.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2C0" w:rsidRDefault="009202C0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дачи согласия Комиссией по делам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несовершеннолетних и защите их прав на оставление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обучающимся, достигшим возраста пятнадцати лет,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общеобразовательной организации до получения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Общеобразовательная организация направляет в Комиссию по делам несовершеннолетних и защите их прав </w:t>
      </w:r>
      <w:r w:rsidRPr="00141338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 учреждение представляет в Комиссию по делам несовершеннолетних и защите их прав следующие документы: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заявления обучающегося с указанием причин досрочного оставления общеобразовательной организации, и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согласия родителей на оставление обучающимся, достигшим возраста пятнадцати лет, общеобразовательной организации до получения основного общего образования с указанием планируемого продолжения освоения образовательной программы основного общего образования в иной форме обучения;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согласия отдела опеки и попечительства, в случае оставления общеобразовательной организации до получения основного общего образования  обучающимся из числа детей-сирот и детей, оставшихся без попечения родителей, достигших возраста пятнадцати лет и согласия на изменение им </w:t>
      </w:r>
      <w:r w:rsidRPr="00141338">
        <w:rPr>
          <w:rFonts w:ascii="Times New Roman" w:eastAsia="Times New Roman" w:hAnsi="Times New Roman"/>
          <w:sz w:val="28"/>
          <w:szCs w:val="28"/>
          <w:lang w:eastAsia="ru-RU"/>
        </w:rPr>
        <w:t>формы обучения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согласия отдела образования на оставление обучающимся, достигшим возраста пятнадцати лет, общеобразовательной организации до получения основного общего образования;</w:t>
      </w:r>
    </w:p>
    <w:p w:rsidR="00F555F1" w:rsidRPr="00F555F1" w:rsidRDefault="00F555F1" w:rsidP="00F555F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копию решения педагогического совета.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4.2. Комиссия по делам несовершеннолетних и защите их прав в месячный срок рассматривает представленные документы и проводит заседание Комиссии с приглашением обучающегося, его родителей (законных представителей), руководителя общеобразовательной организации, представителя отдела образования, представителя отдела опеки и попечительства и других заинтересованных лиц.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делам несовершеннолетних представитель отдела образования информирует обучающегося и его родителей (законных представителей) об обязательности продолжения освоения несовершеннолетним образовательной программы основного общего образования в иной форме обучения (в форме семейного образования). 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4.4. Комиссия по делам несовершеннолетних и защите их прав принимает решение: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дать согласие на оставление обучающимся, достигшим возраста пятнадцати лет, общеобразовательной организации до получения основного общего образования;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 в согласии на оставление обучающимся, достигшим возраста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пятнадцати лет, общеобразовательной организации до получения основного общего образования.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4.5. Решение Комиссии по делам несовершеннолетних и защите их прав о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 или отказе от него оформляется в виде постановления и направляется: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- один экземпляр - в общеобразовательную организацию;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второй экземпляр - родителям (законным представителям) </w:t>
      </w:r>
      <w:proofErr w:type="gramStart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4.6. В постановлении Комиссии по делам несовершеннолетних и защите их прав кроме согласия на оставление обучающимся, достигшим возраста пятнадцати лет, общеобразовательной организации до получения основного общего образования содержится информация, </w:t>
      </w: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обязывающая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продолжить освоение ребенком </w:t>
      </w: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программы основного общего образования в иной форме обучения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принятия мер по продолжению освоения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несовершеннолетним образовательной программы 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основного общего образования в иной форме обучения 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b/>
          <w:sz w:val="28"/>
          <w:szCs w:val="28"/>
          <w:lang w:eastAsia="ru-RU"/>
        </w:rPr>
        <w:t>и с его согласия - по трудоустройству</w:t>
      </w:r>
    </w:p>
    <w:p w:rsidR="00F555F1" w:rsidRPr="00F555F1" w:rsidRDefault="00F555F1" w:rsidP="00F55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5.1. Родители (законные представители) несовершеннолетнего  на заседании Комиссии по делам несовершеннолетних и защите их прав информируют о выборе формы обучения и направляют письменное заявление о выборе формы обучения.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5.2. Комиссия по делам несовершеннолетних и защите их прав</w:t>
      </w:r>
      <w:r w:rsidRPr="00F555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и отдел образования с согласия несовершеннолетнего направляют письменный запрос  в центр занятости населения, расположенный на территории Лебедянского муниципального района, о наличии вакантных рабочих мест для трудоустройства несовершеннолетних граждан.</w:t>
      </w:r>
    </w:p>
    <w:p w:rsidR="00F555F1" w:rsidRPr="00F555F1" w:rsidRDefault="00F555F1" w:rsidP="00F555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F1">
        <w:rPr>
          <w:rFonts w:ascii="Times New Roman" w:eastAsia="Times New Roman" w:hAnsi="Times New Roman"/>
          <w:sz w:val="28"/>
          <w:szCs w:val="28"/>
          <w:lang w:eastAsia="ru-RU"/>
        </w:rPr>
        <w:t>5.3.  При наличии вакантных рабочих мест несовершеннолетний направляется в центр занятости населения, расположенный на территории Лебедянского  муниципального района, для дальнейшего трудоустройства.</w:t>
      </w:r>
    </w:p>
    <w:p w:rsidR="00202BB9" w:rsidRDefault="00202BB9"/>
    <w:sectPr w:rsidR="00202BB9" w:rsidSect="00C97B6E">
      <w:pgSz w:w="11906" w:h="16838"/>
      <w:pgMar w:top="567" w:right="567" w:bottom="56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0EE"/>
    <w:multiLevelType w:val="multilevel"/>
    <w:tmpl w:val="B740A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41629"/>
    <w:multiLevelType w:val="multilevel"/>
    <w:tmpl w:val="199C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EB38C9"/>
    <w:multiLevelType w:val="hybridMultilevel"/>
    <w:tmpl w:val="EC88A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107F"/>
    <w:multiLevelType w:val="hybridMultilevel"/>
    <w:tmpl w:val="F1FC0ED0"/>
    <w:lvl w:ilvl="0" w:tplc="1FEAB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2DE140A2"/>
    <w:multiLevelType w:val="hybridMultilevel"/>
    <w:tmpl w:val="10086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D6E"/>
    <w:multiLevelType w:val="hybridMultilevel"/>
    <w:tmpl w:val="F0EE7E42"/>
    <w:lvl w:ilvl="0" w:tplc="6D5C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6632B"/>
    <w:multiLevelType w:val="multilevel"/>
    <w:tmpl w:val="5650A9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2"/>
    <w:rsid w:val="00026535"/>
    <w:rsid w:val="00053397"/>
    <w:rsid w:val="00141338"/>
    <w:rsid w:val="0014239F"/>
    <w:rsid w:val="001E41B9"/>
    <w:rsid w:val="00202BB9"/>
    <w:rsid w:val="002C7C9D"/>
    <w:rsid w:val="003048B2"/>
    <w:rsid w:val="00354969"/>
    <w:rsid w:val="00363ADD"/>
    <w:rsid w:val="0039035C"/>
    <w:rsid w:val="00397550"/>
    <w:rsid w:val="004C727B"/>
    <w:rsid w:val="00510A8A"/>
    <w:rsid w:val="0054626F"/>
    <w:rsid w:val="00573952"/>
    <w:rsid w:val="005A6658"/>
    <w:rsid w:val="005F3E60"/>
    <w:rsid w:val="00634D83"/>
    <w:rsid w:val="00663BD8"/>
    <w:rsid w:val="0069073A"/>
    <w:rsid w:val="006E0673"/>
    <w:rsid w:val="006F030E"/>
    <w:rsid w:val="0073784D"/>
    <w:rsid w:val="007E16F2"/>
    <w:rsid w:val="0081019C"/>
    <w:rsid w:val="00870673"/>
    <w:rsid w:val="00882BCC"/>
    <w:rsid w:val="00897A14"/>
    <w:rsid w:val="008C77F7"/>
    <w:rsid w:val="008F5A2F"/>
    <w:rsid w:val="009202C0"/>
    <w:rsid w:val="009B5351"/>
    <w:rsid w:val="00A45F65"/>
    <w:rsid w:val="00A53743"/>
    <w:rsid w:val="00A70482"/>
    <w:rsid w:val="00A8237A"/>
    <w:rsid w:val="00A9725F"/>
    <w:rsid w:val="00AE0D90"/>
    <w:rsid w:val="00B06A4B"/>
    <w:rsid w:val="00B17DFA"/>
    <w:rsid w:val="00B55880"/>
    <w:rsid w:val="00BE1EB3"/>
    <w:rsid w:val="00C079A4"/>
    <w:rsid w:val="00C24394"/>
    <w:rsid w:val="00C37343"/>
    <w:rsid w:val="00C57580"/>
    <w:rsid w:val="00C859D1"/>
    <w:rsid w:val="00C93874"/>
    <w:rsid w:val="00C97B6E"/>
    <w:rsid w:val="00CE7659"/>
    <w:rsid w:val="00CF6130"/>
    <w:rsid w:val="00D34168"/>
    <w:rsid w:val="00D829A0"/>
    <w:rsid w:val="00D84CDC"/>
    <w:rsid w:val="00DA3678"/>
    <w:rsid w:val="00DB4B17"/>
    <w:rsid w:val="00DD054A"/>
    <w:rsid w:val="00E03D6B"/>
    <w:rsid w:val="00E35C1D"/>
    <w:rsid w:val="00E75017"/>
    <w:rsid w:val="00EF66F9"/>
    <w:rsid w:val="00F555F1"/>
    <w:rsid w:val="00FA7570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0884560C01881151897C6434A6646F4E4F4749D4AA1216A1A3CCE261C15451A5DA1A0E4948791SCy3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E0884560C01881151897C6434A6646F4ECF277921BF6233B4F32SCyBI" TargetMode="External"/><Relationship Id="rId12" Type="http://schemas.openxmlformats.org/officeDocument/2006/relationships/hyperlink" Target="consultantplus://offline/ref=8B01038FBD8A7DC3F489D532067303DA7A0D119E07F85AFD7CF2F4ABE55243FC87D9C4E120A287834EI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01038FBD8A7DC3F489D532067303DA7104119901FB07F774ABF8A9E25D1CEB8090C8E020A28748I7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E0884560C01881151889CB55263A49F6EFAB7F914FA9703745679371151F12S5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0884560C01881151897C6434A6646F4E4F772994BA1216A1A3CCE261C15451A5DA1A0E6S9y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17</cp:revision>
  <cp:lastPrinted>2018-04-18T06:38:00Z</cp:lastPrinted>
  <dcterms:created xsi:type="dcterms:W3CDTF">2018-03-28T10:23:00Z</dcterms:created>
  <dcterms:modified xsi:type="dcterms:W3CDTF">2018-04-24T06:20:00Z</dcterms:modified>
</cp:coreProperties>
</file>